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BD" w:rsidRDefault="00037B77" w:rsidP="001C3E8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-658495</wp:posOffset>
                </wp:positionV>
                <wp:extent cx="6629400" cy="1123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D07" w:rsidRPr="00D10305" w:rsidRDefault="004D7D07" w:rsidP="00842978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D7D07" w:rsidRPr="00D10305" w:rsidRDefault="004D7D07" w:rsidP="00842978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4D7D07" w:rsidRPr="00120E2C" w:rsidRDefault="004D7D07" w:rsidP="00E972BD">
                            <w:pPr>
                              <w:pStyle w:val="Caption"/>
                              <w:keepNext/>
                              <w:rPr>
                                <w:sz w:val="18"/>
                                <w:szCs w:val="18"/>
                              </w:rPr>
                            </w:pPr>
                            <w:r w:rsidRPr="00120E2C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  <w:p w:rsidR="004D7D07" w:rsidRPr="00D973BD" w:rsidRDefault="004D7D07" w:rsidP="00E972BD">
                            <w:pPr>
                              <w:pStyle w:val="Caption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u w:val="none"/>
                                <w:lang w:val="en-US"/>
                              </w:rPr>
                              <w:drawing>
                                <wp:inline distT="0" distB="0" distL="0" distR="0">
                                  <wp:extent cx="2419350" cy="409575"/>
                                  <wp:effectExtent l="19050" t="0" r="0" b="0"/>
                                  <wp:docPr id="1" name="Picture 1" descr="BNSGroup Logo_option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NSGroup Logo_option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7D07" w:rsidRPr="00D973BD" w:rsidRDefault="004D7D07" w:rsidP="00E97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7pt;margin-top:-51.85pt;width:522pt;height:8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2x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" stroked="f">
                <v:textbox>
                  <w:txbxContent>
                    <w:p w:rsidR="004D7D07" w:rsidRPr="00D10305" w:rsidRDefault="004D7D07" w:rsidP="00842978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:rsidR="004D7D07" w:rsidRPr="00D10305" w:rsidRDefault="004D7D07" w:rsidP="00842978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:rsidR="004D7D07" w:rsidRPr="00120E2C" w:rsidRDefault="004D7D07" w:rsidP="00E972BD">
                      <w:pPr>
                        <w:pStyle w:val="Caption"/>
                        <w:keepNext/>
                        <w:rPr>
                          <w:sz w:val="18"/>
                          <w:szCs w:val="18"/>
                        </w:rPr>
                      </w:pPr>
                      <w:r w:rsidRPr="00120E2C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</w:t>
                      </w:r>
                    </w:p>
                    <w:p w:rsidR="004D7D07" w:rsidRPr="00D973BD" w:rsidRDefault="004D7D07" w:rsidP="00E972BD">
                      <w:pPr>
                        <w:pStyle w:val="Caption"/>
                        <w:rPr>
                          <w:lang w:val="en-US"/>
                        </w:rPr>
                      </w:pPr>
                      <w:r>
                        <w:rPr>
                          <w:noProof/>
                          <w:u w:val="none"/>
                          <w:lang w:val="en-US"/>
                        </w:rPr>
                        <w:drawing>
                          <wp:inline distT="0" distB="0" distL="0" distR="0">
                            <wp:extent cx="2419350" cy="409575"/>
                            <wp:effectExtent l="19050" t="0" r="0" b="0"/>
                            <wp:docPr id="1" name="Picture 1" descr="BNSGroup Logo_option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NSGroup Logo_option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7D07" w:rsidRPr="00D973BD" w:rsidRDefault="004D7D07" w:rsidP="00E972BD"/>
                  </w:txbxContent>
                </v:textbox>
              </v:shape>
            </w:pict>
          </mc:Fallback>
        </mc:AlternateContent>
      </w:r>
    </w:p>
    <w:p w:rsidR="00E972BD" w:rsidRDefault="00E972BD" w:rsidP="001C3E8E"/>
    <w:p w:rsidR="00E972BD" w:rsidRDefault="00E972BD" w:rsidP="001C3E8E"/>
    <w:p w:rsidR="00FD6741" w:rsidRDefault="00D10305" w:rsidP="00FD6741">
      <w:r>
        <w:tab/>
      </w:r>
      <w:r>
        <w:tab/>
      </w:r>
      <w:r>
        <w:tab/>
        <w:t xml:space="preserve"> </w:t>
      </w:r>
    </w:p>
    <w:p w:rsidR="00FD6741" w:rsidRPr="00DC35DA" w:rsidRDefault="00FD6741" w:rsidP="00FD6741">
      <w:pPr>
        <w:rPr>
          <w:rFonts w:ascii="Arial" w:hAnsi="Arial"/>
          <w:sz w:val="20"/>
        </w:rPr>
      </w:pPr>
    </w:p>
    <w:p w:rsidR="00192F28" w:rsidRPr="00554FA3" w:rsidRDefault="00192F28" w:rsidP="00192F28">
      <w:pPr>
        <w:jc w:val="center"/>
        <w:rPr>
          <w:rFonts w:ascii="Arial" w:hAnsi="Arial"/>
          <w:b/>
          <w:sz w:val="28"/>
          <w:szCs w:val="28"/>
        </w:rPr>
      </w:pPr>
      <w:r w:rsidRPr="00554FA3">
        <w:rPr>
          <w:rFonts w:ascii="Arial" w:hAnsi="Arial"/>
          <w:b/>
          <w:sz w:val="28"/>
          <w:szCs w:val="28"/>
        </w:rPr>
        <w:t>JOB DESCRIPTION</w:t>
      </w:r>
    </w:p>
    <w:p w:rsidR="00192F28" w:rsidRPr="00DC35DA" w:rsidRDefault="00037B77" w:rsidP="00192F28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106045</wp:posOffset>
                </wp:positionV>
                <wp:extent cx="6134100" cy="9525"/>
                <wp:effectExtent l="9525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FED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pt;margin-top:8.35pt;width:483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ZTHQ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"/>
            </w:pict>
          </mc:Fallback>
        </mc:AlternateContent>
      </w:r>
    </w:p>
    <w:p w:rsidR="00192F28" w:rsidRPr="007C4355" w:rsidRDefault="002158CA" w:rsidP="002158CA">
      <w:pPr>
        <w:rPr>
          <w:rFonts w:ascii="Arial" w:hAnsi="Arial"/>
          <w:b/>
          <w:sz w:val="20"/>
          <w:szCs w:val="20"/>
        </w:rPr>
      </w:pPr>
      <w:r w:rsidRPr="007C4355">
        <w:rPr>
          <w:rFonts w:ascii="Arial" w:hAnsi="Arial"/>
          <w:b/>
          <w:sz w:val="20"/>
          <w:szCs w:val="20"/>
        </w:rPr>
        <w:t xml:space="preserve">ROLE: </w:t>
      </w:r>
      <w:bookmarkStart w:id="0" w:name="_GoBack"/>
      <w:bookmarkEnd w:id="0"/>
      <w:r w:rsidR="00E37288">
        <w:rPr>
          <w:rFonts w:ascii="Arial" w:hAnsi="Arial"/>
          <w:sz w:val="20"/>
          <w:szCs w:val="20"/>
        </w:rPr>
        <w:t>Operations Manager</w:t>
      </w:r>
    </w:p>
    <w:p w:rsidR="00DC3550" w:rsidRPr="007C4355" w:rsidRDefault="00DC3550" w:rsidP="002158CA">
      <w:pPr>
        <w:rPr>
          <w:rFonts w:ascii="Arial" w:hAnsi="Arial"/>
          <w:sz w:val="20"/>
          <w:szCs w:val="20"/>
        </w:rPr>
      </w:pPr>
      <w:r w:rsidRPr="007C4355">
        <w:rPr>
          <w:rFonts w:ascii="Arial" w:hAnsi="Arial"/>
          <w:b/>
          <w:sz w:val="20"/>
          <w:szCs w:val="20"/>
        </w:rPr>
        <w:t>REPORTS TO</w:t>
      </w:r>
      <w:r w:rsidRPr="007C4355">
        <w:rPr>
          <w:rFonts w:ascii="Arial" w:hAnsi="Arial"/>
          <w:sz w:val="20"/>
          <w:szCs w:val="20"/>
        </w:rPr>
        <w:t xml:space="preserve">: </w:t>
      </w:r>
      <w:r w:rsidR="00933052">
        <w:rPr>
          <w:rFonts w:ascii="Arial" w:hAnsi="Arial"/>
          <w:sz w:val="20"/>
          <w:szCs w:val="20"/>
        </w:rPr>
        <w:t>Head of Operations</w:t>
      </w:r>
    </w:p>
    <w:p w:rsidR="007C4355" w:rsidRDefault="005A6A18" w:rsidP="007C4355">
      <w:pPr>
        <w:rPr>
          <w:rFonts w:ascii="Arial" w:hAnsi="Arial"/>
          <w:b/>
          <w:sz w:val="20"/>
          <w:szCs w:val="20"/>
        </w:rPr>
      </w:pPr>
      <w:r w:rsidRPr="007C4355">
        <w:rPr>
          <w:rFonts w:ascii="Arial" w:hAnsi="Arial"/>
          <w:b/>
          <w:sz w:val="20"/>
          <w:szCs w:val="20"/>
        </w:rPr>
        <w:t>WORKING HOURS</w:t>
      </w:r>
      <w:r w:rsidRPr="007C4355">
        <w:rPr>
          <w:rFonts w:ascii="Arial" w:hAnsi="Arial"/>
          <w:sz w:val="20"/>
          <w:szCs w:val="20"/>
        </w:rPr>
        <w:t>: Monday to Friday</w:t>
      </w:r>
      <w:r w:rsidR="00793C80" w:rsidRPr="007C4355">
        <w:rPr>
          <w:rFonts w:ascii="Arial" w:hAnsi="Arial"/>
          <w:sz w:val="20"/>
          <w:szCs w:val="20"/>
        </w:rPr>
        <w:t xml:space="preserve"> 40 hours a week </w:t>
      </w:r>
      <w:r w:rsidR="00C72147" w:rsidRPr="007C4355">
        <w:rPr>
          <w:rFonts w:ascii="Arial" w:hAnsi="Arial"/>
          <w:sz w:val="20"/>
          <w:szCs w:val="20"/>
        </w:rPr>
        <w:t>9 – 6pm</w:t>
      </w:r>
    </w:p>
    <w:p w:rsidR="00EB37C0" w:rsidRPr="00D22B92" w:rsidRDefault="00037B77" w:rsidP="002158C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106045</wp:posOffset>
                </wp:positionV>
                <wp:extent cx="6181725" cy="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E3B98" id="AutoShape 4" o:spid="_x0000_s1026" type="#_x0000_t32" style="position:absolute;margin-left:.3pt;margin-top:8.35pt;width:48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FX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spDeQbjCrCq1M6GBOlJPZsnTX84pHTVEdXyaPxyNuCbBY/kjUu4OANB9sMXzcCGAH6s&#10;1amxfYCEKqBTbMn51hJ+8ojC4zxbZPf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"/>
            </w:pict>
          </mc:Fallback>
        </mc:AlternateContent>
      </w:r>
    </w:p>
    <w:p w:rsidR="00EB37C0" w:rsidRDefault="00EB37C0" w:rsidP="002158CA">
      <w:pPr>
        <w:rPr>
          <w:rFonts w:ascii="Arial" w:hAnsi="Arial"/>
          <w:b/>
          <w:sz w:val="20"/>
        </w:rPr>
      </w:pPr>
    </w:p>
    <w:p w:rsidR="00D22B92" w:rsidRPr="00D22B92" w:rsidRDefault="00D22B92" w:rsidP="00D22B92">
      <w:pPr>
        <w:spacing w:after="240"/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 xml:space="preserve">You will ensure </w:t>
      </w:r>
      <w:r w:rsidR="00E37288">
        <w:rPr>
          <w:rFonts w:ascii="Arial" w:hAnsi="Arial" w:cs="Arial"/>
          <w:color w:val="454545"/>
          <w:sz w:val="20"/>
          <w:szCs w:val="20"/>
        </w:rPr>
        <w:t>a smooth and efficient DC</w:t>
      </w:r>
      <w:r w:rsidRPr="00D22B92">
        <w:rPr>
          <w:rFonts w:ascii="Arial" w:hAnsi="Arial" w:cs="Arial"/>
          <w:color w:val="454545"/>
          <w:sz w:val="20"/>
          <w:szCs w:val="20"/>
        </w:rPr>
        <w:t xml:space="preserve"> Ope</w:t>
      </w:r>
      <w:r w:rsidR="00E37288">
        <w:rPr>
          <w:rFonts w:ascii="Arial" w:hAnsi="Arial" w:cs="Arial"/>
          <w:color w:val="454545"/>
          <w:sz w:val="20"/>
          <w:szCs w:val="20"/>
        </w:rPr>
        <w:t>ration whilst achieving agreed o</w:t>
      </w:r>
      <w:r w:rsidRPr="00D22B92">
        <w:rPr>
          <w:rFonts w:ascii="Arial" w:hAnsi="Arial" w:cs="Arial"/>
          <w:color w:val="454545"/>
          <w:sz w:val="20"/>
          <w:szCs w:val="20"/>
        </w:rPr>
        <w:t>bjectives and service levels. Ensuring the provision of efficient and reliable services to customers whilst meeting all legal requirements.</w:t>
      </w:r>
      <w:r w:rsidR="00E45B4C">
        <w:rPr>
          <w:rFonts w:ascii="Arial" w:hAnsi="Arial" w:cs="Arial"/>
          <w:color w:val="454545"/>
          <w:sz w:val="20"/>
          <w:szCs w:val="20"/>
        </w:rPr>
        <w:t xml:space="preserve"> Responsible for achievement of</w:t>
      </w:r>
      <w:r w:rsidRPr="00D22B92">
        <w:rPr>
          <w:rFonts w:ascii="Arial" w:hAnsi="Arial" w:cs="Arial"/>
          <w:color w:val="454545"/>
          <w:sz w:val="20"/>
          <w:szCs w:val="20"/>
        </w:rPr>
        <w:t xml:space="preserve"> contractual and internal KPIs. Reporting to the </w:t>
      </w:r>
      <w:r w:rsidR="00A94061">
        <w:rPr>
          <w:rFonts w:ascii="Arial" w:hAnsi="Arial" w:cs="Arial"/>
          <w:color w:val="454545"/>
          <w:sz w:val="20"/>
          <w:szCs w:val="20"/>
        </w:rPr>
        <w:t>Head of Operations</w:t>
      </w:r>
      <w:r w:rsidRPr="00D22B92">
        <w:rPr>
          <w:rFonts w:ascii="Arial" w:hAnsi="Arial" w:cs="Arial"/>
          <w:color w:val="454545"/>
          <w:sz w:val="20"/>
          <w:szCs w:val="20"/>
        </w:rPr>
        <w:t>.</w:t>
      </w:r>
    </w:p>
    <w:p w:rsidR="00D22B92" w:rsidRPr="00D22B92" w:rsidRDefault="00D22B92" w:rsidP="00D22B92">
      <w:pPr>
        <w:spacing w:after="240"/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b/>
          <w:bCs/>
          <w:color w:val="454545"/>
          <w:sz w:val="20"/>
          <w:szCs w:val="20"/>
        </w:rPr>
        <w:t> RESPONSIBILITIES</w:t>
      </w:r>
    </w:p>
    <w:p w:rsidR="00D22B92" w:rsidRPr="00D22B92" w:rsidRDefault="00D22B92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Line management of the warehouse operation and warehouse disciplines including the manag</w:t>
      </w:r>
      <w:r w:rsidR="00D03D02">
        <w:rPr>
          <w:rFonts w:ascii="Arial" w:hAnsi="Arial" w:cs="Arial"/>
          <w:color w:val="454545"/>
          <w:sz w:val="20"/>
          <w:szCs w:val="20"/>
        </w:rPr>
        <w:t>ement of the warehousing staff and team leaders</w:t>
      </w:r>
    </w:p>
    <w:p w:rsidR="00D22B92" w:rsidRPr="00D22B92" w:rsidRDefault="00D22B92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 xml:space="preserve">Responsible for the </w:t>
      </w:r>
      <w:r w:rsidR="00D03D02">
        <w:rPr>
          <w:rFonts w:ascii="Arial" w:hAnsi="Arial" w:cs="Arial"/>
          <w:color w:val="454545"/>
          <w:sz w:val="20"/>
          <w:szCs w:val="20"/>
        </w:rPr>
        <w:t>inbound, p</w:t>
      </w:r>
      <w:r w:rsidRPr="00D22B92">
        <w:rPr>
          <w:rFonts w:ascii="Arial" w:hAnsi="Arial" w:cs="Arial"/>
          <w:color w:val="454545"/>
          <w:sz w:val="20"/>
          <w:szCs w:val="20"/>
        </w:rPr>
        <w:t>icking</w:t>
      </w:r>
      <w:r w:rsidR="00D03D02">
        <w:rPr>
          <w:rFonts w:ascii="Arial" w:hAnsi="Arial" w:cs="Arial"/>
          <w:color w:val="454545"/>
          <w:sz w:val="20"/>
          <w:szCs w:val="20"/>
        </w:rPr>
        <w:t xml:space="preserve">, </w:t>
      </w:r>
      <w:r w:rsidR="00115AFB">
        <w:rPr>
          <w:rFonts w:ascii="Arial" w:hAnsi="Arial" w:cs="Arial"/>
          <w:color w:val="454545"/>
          <w:sz w:val="20"/>
          <w:szCs w:val="20"/>
        </w:rPr>
        <w:t>replenishment and</w:t>
      </w:r>
      <w:r w:rsidR="00D03D02">
        <w:rPr>
          <w:rFonts w:ascii="Arial" w:hAnsi="Arial" w:cs="Arial"/>
          <w:color w:val="454545"/>
          <w:sz w:val="20"/>
          <w:szCs w:val="20"/>
        </w:rPr>
        <w:t xml:space="preserve"> p</w:t>
      </w:r>
      <w:r w:rsidR="00115AFB">
        <w:rPr>
          <w:rFonts w:ascii="Arial" w:hAnsi="Arial" w:cs="Arial"/>
          <w:color w:val="454545"/>
          <w:sz w:val="20"/>
          <w:szCs w:val="20"/>
        </w:rPr>
        <w:t>acking operations within the</w:t>
      </w:r>
      <w:r w:rsidRPr="00D22B92">
        <w:rPr>
          <w:rFonts w:ascii="Arial" w:hAnsi="Arial" w:cs="Arial"/>
          <w:color w:val="454545"/>
          <w:sz w:val="20"/>
          <w:szCs w:val="20"/>
        </w:rPr>
        <w:t xml:space="preserve"> Warehouse </w:t>
      </w:r>
    </w:p>
    <w:p w:rsidR="00D22B92" w:rsidRPr="00D22B92" w:rsidRDefault="00E45B4C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Assist in all other areas of</w:t>
      </w:r>
      <w:r w:rsidR="00D22B92" w:rsidRPr="00D22B92">
        <w:rPr>
          <w:rFonts w:ascii="Arial" w:hAnsi="Arial" w:cs="Arial"/>
          <w:color w:val="454545"/>
          <w:sz w:val="20"/>
          <w:szCs w:val="20"/>
        </w:rPr>
        <w:t xml:space="preserve"> warehousing as operational requirements demand</w:t>
      </w:r>
    </w:p>
    <w:p w:rsidR="00D22B92" w:rsidRPr="00D22B92" w:rsidRDefault="00D22B92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To train, retain and motivate staff within a team based management culture</w:t>
      </w:r>
    </w:p>
    <w:p w:rsidR="00D22B92" w:rsidRPr="00D22B92" w:rsidRDefault="00D22B92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Maintain a culture that develop a two way feedback and ensure communication takes place on a regular basis and all times</w:t>
      </w:r>
    </w:p>
    <w:p w:rsidR="00D22B92" w:rsidRPr="00D22B92" w:rsidRDefault="00D22B92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To con</w:t>
      </w:r>
      <w:r w:rsidR="00013E0C">
        <w:rPr>
          <w:rFonts w:ascii="Arial" w:hAnsi="Arial" w:cs="Arial"/>
          <w:color w:val="454545"/>
          <w:sz w:val="20"/>
          <w:szCs w:val="20"/>
        </w:rPr>
        <w:t xml:space="preserve">tribute towards </w:t>
      </w:r>
      <w:r w:rsidR="00E45B4C">
        <w:rPr>
          <w:rFonts w:ascii="Arial" w:hAnsi="Arial" w:cs="Arial"/>
          <w:color w:val="454545"/>
          <w:sz w:val="20"/>
          <w:szCs w:val="20"/>
        </w:rPr>
        <w:t xml:space="preserve">the continuous </w:t>
      </w:r>
      <w:r w:rsidR="00013E0C">
        <w:rPr>
          <w:rFonts w:ascii="Arial" w:hAnsi="Arial" w:cs="Arial"/>
          <w:color w:val="454545"/>
          <w:sz w:val="20"/>
          <w:szCs w:val="20"/>
        </w:rPr>
        <w:t>improvement of p</w:t>
      </w:r>
      <w:r w:rsidRPr="00D22B92">
        <w:rPr>
          <w:rFonts w:ascii="Arial" w:hAnsi="Arial" w:cs="Arial"/>
          <w:color w:val="454545"/>
          <w:sz w:val="20"/>
          <w:szCs w:val="20"/>
        </w:rPr>
        <w:t>rocesses methods of operating and practi</w:t>
      </w:r>
      <w:r w:rsidR="00013E0C">
        <w:rPr>
          <w:rFonts w:ascii="Arial" w:hAnsi="Arial" w:cs="Arial"/>
          <w:color w:val="454545"/>
          <w:sz w:val="20"/>
          <w:szCs w:val="20"/>
        </w:rPr>
        <w:t>ces within the department by a p</w:t>
      </w:r>
      <w:r w:rsidRPr="00D22B92">
        <w:rPr>
          <w:rFonts w:ascii="Arial" w:hAnsi="Arial" w:cs="Arial"/>
          <w:color w:val="454545"/>
          <w:sz w:val="20"/>
          <w:szCs w:val="20"/>
        </w:rPr>
        <w:t>rocess of accoun</w:t>
      </w:r>
      <w:r w:rsidR="00E45B4C">
        <w:rPr>
          <w:rFonts w:ascii="Arial" w:hAnsi="Arial" w:cs="Arial"/>
          <w:color w:val="454545"/>
          <w:sz w:val="20"/>
          <w:szCs w:val="20"/>
        </w:rPr>
        <w:t xml:space="preserve">tability, leadership and training </w:t>
      </w:r>
    </w:p>
    <w:p w:rsidR="00D22B92" w:rsidRPr="00D22B92" w:rsidRDefault="00D22B92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Proacti</w:t>
      </w:r>
      <w:r w:rsidR="00013E0C">
        <w:rPr>
          <w:rFonts w:ascii="Arial" w:hAnsi="Arial" w:cs="Arial"/>
          <w:color w:val="454545"/>
          <w:sz w:val="20"/>
          <w:szCs w:val="20"/>
        </w:rPr>
        <w:t>vely motivate your team</w:t>
      </w:r>
      <w:r w:rsidRPr="00D22B92">
        <w:rPr>
          <w:rFonts w:ascii="Arial" w:hAnsi="Arial" w:cs="Arial"/>
          <w:color w:val="454545"/>
          <w:sz w:val="20"/>
          <w:szCs w:val="20"/>
        </w:rPr>
        <w:t xml:space="preserve"> to ensure targets and deadlines</w:t>
      </w:r>
      <w:r w:rsidR="00013E0C">
        <w:rPr>
          <w:rFonts w:ascii="Arial" w:hAnsi="Arial" w:cs="Arial"/>
          <w:color w:val="454545"/>
          <w:sz w:val="20"/>
          <w:szCs w:val="20"/>
        </w:rPr>
        <w:t xml:space="preserve"> are clearly understood and are </w:t>
      </w:r>
      <w:r w:rsidRPr="00D22B92">
        <w:rPr>
          <w:rFonts w:ascii="Arial" w:hAnsi="Arial" w:cs="Arial"/>
          <w:color w:val="454545"/>
          <w:sz w:val="20"/>
          <w:szCs w:val="20"/>
        </w:rPr>
        <w:t xml:space="preserve">achieved </w:t>
      </w:r>
    </w:p>
    <w:p w:rsidR="00D22B92" w:rsidRPr="00D22B92" w:rsidRDefault="00D22B92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Act as immediate</w:t>
      </w:r>
      <w:r w:rsidR="00013E0C">
        <w:rPr>
          <w:rFonts w:ascii="Arial" w:hAnsi="Arial" w:cs="Arial"/>
          <w:color w:val="454545"/>
          <w:sz w:val="20"/>
          <w:szCs w:val="20"/>
        </w:rPr>
        <w:t xml:space="preserve"> point of reference for process issues and commercial decisions</w:t>
      </w:r>
    </w:p>
    <w:p w:rsidR="00D22B92" w:rsidRPr="00D22B92" w:rsidRDefault="00013E0C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Monitor departmental</w:t>
      </w:r>
      <w:r w:rsidR="00D22B92" w:rsidRPr="00D22B92">
        <w:rPr>
          <w:rFonts w:ascii="Arial" w:hAnsi="Arial" w:cs="Arial"/>
          <w:color w:val="454545"/>
          <w:sz w:val="20"/>
          <w:szCs w:val="20"/>
        </w:rPr>
        <w:t xml:space="preserve"> performance</w:t>
      </w:r>
      <w:r w:rsidR="00E45B4C">
        <w:rPr>
          <w:rFonts w:ascii="Arial" w:hAnsi="Arial" w:cs="Arial"/>
          <w:color w:val="454545"/>
          <w:sz w:val="20"/>
          <w:szCs w:val="20"/>
        </w:rPr>
        <w:t>, performing investigations and taking disciplinary action where required</w:t>
      </w:r>
    </w:p>
    <w:p w:rsidR="00D22B92" w:rsidRPr="00D22B92" w:rsidRDefault="00013E0C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Monitor time</w:t>
      </w:r>
      <w:r w:rsidR="00D22B92" w:rsidRPr="00D22B92">
        <w:rPr>
          <w:rFonts w:ascii="Arial" w:hAnsi="Arial" w:cs="Arial"/>
          <w:color w:val="454545"/>
          <w:sz w:val="20"/>
          <w:szCs w:val="20"/>
        </w:rPr>
        <w:t>keeping</w:t>
      </w:r>
      <w:r>
        <w:rPr>
          <w:rFonts w:ascii="Arial" w:hAnsi="Arial" w:cs="Arial"/>
          <w:color w:val="454545"/>
          <w:sz w:val="20"/>
          <w:szCs w:val="20"/>
        </w:rPr>
        <w:t xml:space="preserve">, </w:t>
      </w:r>
      <w:r w:rsidR="00D22B92" w:rsidRPr="00D22B92">
        <w:rPr>
          <w:rFonts w:ascii="Arial" w:hAnsi="Arial" w:cs="Arial"/>
          <w:color w:val="454545"/>
          <w:sz w:val="20"/>
          <w:szCs w:val="20"/>
        </w:rPr>
        <w:t>holidays, absentees and</w:t>
      </w:r>
      <w:r w:rsidR="0047658C">
        <w:rPr>
          <w:rFonts w:ascii="Arial" w:hAnsi="Arial" w:cs="Arial"/>
          <w:color w:val="454545"/>
          <w:sz w:val="20"/>
          <w:szCs w:val="20"/>
        </w:rPr>
        <w:t xml:space="preserve"> carry out return to w</w:t>
      </w:r>
      <w:r w:rsidR="00D22B92" w:rsidRPr="00D22B92">
        <w:rPr>
          <w:rFonts w:ascii="Arial" w:hAnsi="Arial" w:cs="Arial"/>
          <w:color w:val="454545"/>
          <w:sz w:val="20"/>
          <w:szCs w:val="20"/>
        </w:rPr>
        <w:t>ork interviews</w:t>
      </w:r>
    </w:p>
    <w:p w:rsidR="00D22B92" w:rsidRPr="00D22B92" w:rsidRDefault="00013E0C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Staff recruitment/r</w:t>
      </w:r>
      <w:r w:rsidR="00D22B92" w:rsidRPr="00D22B92">
        <w:rPr>
          <w:rFonts w:ascii="Arial" w:hAnsi="Arial" w:cs="Arial"/>
          <w:color w:val="454545"/>
          <w:sz w:val="20"/>
          <w:szCs w:val="20"/>
        </w:rPr>
        <w:t xml:space="preserve">etention - recruit, train and develop direct reports </w:t>
      </w:r>
    </w:p>
    <w:p w:rsidR="00D22B92" w:rsidRPr="00D22B92" w:rsidRDefault="0047658C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Staff training &amp; development p</w:t>
      </w:r>
      <w:r w:rsidR="00D22B92" w:rsidRPr="00D22B92">
        <w:rPr>
          <w:rFonts w:ascii="Arial" w:hAnsi="Arial" w:cs="Arial"/>
          <w:color w:val="454545"/>
          <w:sz w:val="20"/>
          <w:szCs w:val="20"/>
        </w:rPr>
        <w:t xml:space="preserve">lans – implement succession plan and manpower planning plans </w:t>
      </w:r>
    </w:p>
    <w:p w:rsidR="00D22B92" w:rsidRPr="00D22B92" w:rsidRDefault="0047658C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Responsible for the health &amp; s</w:t>
      </w:r>
      <w:r w:rsidR="00D22B92" w:rsidRPr="00D22B92">
        <w:rPr>
          <w:rFonts w:ascii="Arial" w:hAnsi="Arial" w:cs="Arial"/>
          <w:color w:val="454545"/>
          <w:sz w:val="20"/>
          <w:szCs w:val="20"/>
        </w:rPr>
        <w:t xml:space="preserve">afety issues within the </w:t>
      </w:r>
      <w:r w:rsidR="00E45B4C">
        <w:rPr>
          <w:rFonts w:ascii="Arial" w:hAnsi="Arial" w:cs="Arial"/>
          <w:color w:val="454545"/>
          <w:sz w:val="20"/>
          <w:szCs w:val="20"/>
        </w:rPr>
        <w:t>facility</w:t>
      </w:r>
    </w:p>
    <w:p w:rsidR="00D22B92" w:rsidRPr="00D22B92" w:rsidRDefault="00D22B92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 xml:space="preserve">Understand any other duties which can </w:t>
      </w:r>
      <w:r w:rsidR="0047658C">
        <w:rPr>
          <w:rFonts w:ascii="Arial" w:hAnsi="Arial" w:cs="Arial"/>
          <w:color w:val="454545"/>
          <w:sz w:val="20"/>
          <w:szCs w:val="20"/>
        </w:rPr>
        <w:t>be reasonably asked of the Operations</w:t>
      </w:r>
      <w:r w:rsidRPr="00D22B92">
        <w:rPr>
          <w:rFonts w:ascii="Arial" w:hAnsi="Arial" w:cs="Arial"/>
          <w:color w:val="454545"/>
          <w:sz w:val="20"/>
          <w:szCs w:val="20"/>
        </w:rPr>
        <w:t xml:space="preserve"> Mana</w:t>
      </w:r>
      <w:r w:rsidR="0047658C">
        <w:rPr>
          <w:rFonts w:ascii="Arial" w:hAnsi="Arial" w:cs="Arial"/>
          <w:color w:val="454545"/>
          <w:sz w:val="20"/>
          <w:szCs w:val="20"/>
        </w:rPr>
        <w:t>ger as required by the business</w:t>
      </w:r>
    </w:p>
    <w:p w:rsidR="00D22B92" w:rsidRPr="00D22B92" w:rsidRDefault="00D22B92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 xml:space="preserve">Undertake and delegate project work as dictated from time to time </w:t>
      </w:r>
    </w:p>
    <w:p w:rsidR="00D22B92" w:rsidRPr="00D22B92" w:rsidRDefault="00D22B92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Responsible for</w:t>
      </w:r>
      <w:r w:rsidR="0047658C">
        <w:rPr>
          <w:rFonts w:ascii="Arial" w:hAnsi="Arial" w:cs="Arial"/>
          <w:color w:val="454545"/>
          <w:sz w:val="20"/>
          <w:szCs w:val="20"/>
        </w:rPr>
        <w:t xml:space="preserve"> the house keeping within the W/H</w:t>
      </w:r>
    </w:p>
    <w:p w:rsidR="00D22B92" w:rsidRPr="00D22B92" w:rsidRDefault="00D22B92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Ad hoc duties</w:t>
      </w:r>
    </w:p>
    <w:p w:rsidR="00D22B92" w:rsidRPr="00D22B92" w:rsidRDefault="00D22B92" w:rsidP="00D22B92">
      <w:pPr>
        <w:numPr>
          <w:ilvl w:val="0"/>
          <w:numId w:val="42"/>
        </w:numPr>
        <w:spacing w:before="100" w:beforeAutospacing="1" w:after="100" w:afterAutospacing="1"/>
        <w:ind w:left="480" w:right="240"/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Flexible to cover leaves</w:t>
      </w:r>
    </w:p>
    <w:p w:rsidR="00D22B92" w:rsidRPr="00D22B92" w:rsidRDefault="00D22B92" w:rsidP="00D22B92">
      <w:pPr>
        <w:spacing w:after="240"/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b/>
          <w:bCs/>
          <w:color w:val="454545"/>
          <w:sz w:val="20"/>
          <w:szCs w:val="20"/>
        </w:rPr>
        <w:t>ESSENTIAL</w:t>
      </w:r>
    </w:p>
    <w:p w:rsidR="00D22B92" w:rsidRPr="00D22B92" w:rsidRDefault="00D22B92" w:rsidP="00D22B92">
      <w:pPr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·Experienced Warehouse</w:t>
      </w:r>
      <w:r w:rsidR="0047658C">
        <w:rPr>
          <w:rFonts w:ascii="Arial" w:hAnsi="Arial" w:cs="Arial"/>
          <w:color w:val="454545"/>
          <w:sz w:val="20"/>
          <w:szCs w:val="20"/>
        </w:rPr>
        <w:t xml:space="preserve"> / Operations</w:t>
      </w:r>
      <w:r w:rsidRPr="00D22B92">
        <w:rPr>
          <w:rFonts w:ascii="Arial" w:hAnsi="Arial" w:cs="Arial"/>
          <w:color w:val="454545"/>
          <w:sz w:val="20"/>
          <w:szCs w:val="20"/>
        </w:rPr>
        <w:t xml:space="preserve"> Manager with excellent communication skills</w:t>
      </w:r>
    </w:p>
    <w:p w:rsidR="00D22B92" w:rsidRPr="00D22B92" w:rsidRDefault="00D22B92" w:rsidP="00D22B92">
      <w:pPr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·Good Distribution Practice within Pharma would be preferable</w:t>
      </w:r>
    </w:p>
    <w:p w:rsidR="00D22B92" w:rsidRPr="00D22B92" w:rsidRDefault="00D22B92" w:rsidP="00D22B92">
      <w:pPr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·Influencing and decision making ability</w:t>
      </w:r>
    </w:p>
    <w:p w:rsidR="00D22B92" w:rsidRPr="00D22B92" w:rsidRDefault="00D22B92" w:rsidP="00D22B92">
      <w:pPr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·Leadership and motivational skills, coupled with effective delegation skills</w:t>
      </w:r>
    </w:p>
    <w:p w:rsidR="00D22B92" w:rsidRPr="00D22B92" w:rsidRDefault="00D22B92" w:rsidP="00D22B92">
      <w:pPr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·Manage customer queries and workload with department</w:t>
      </w:r>
    </w:p>
    <w:p w:rsidR="00D22B92" w:rsidRPr="00D22B92" w:rsidRDefault="00D22B92" w:rsidP="00D22B92">
      <w:pPr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 xml:space="preserve">·Commercially aware with the ability to influence the customers decision making process </w:t>
      </w:r>
    </w:p>
    <w:p w:rsidR="00D22B92" w:rsidRPr="00D22B92" w:rsidRDefault="00D22B92" w:rsidP="00D22B92">
      <w:pPr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·Sound knowledge of Warehouse Management Systems or equivalent</w:t>
      </w:r>
    </w:p>
    <w:p w:rsidR="00D22B92" w:rsidRPr="00D22B92" w:rsidRDefault="00D22B92" w:rsidP="00D22B92">
      <w:pPr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·Microsoft packages at intermediate level, Excel skills is essential</w:t>
      </w:r>
    </w:p>
    <w:p w:rsidR="00D22B92" w:rsidRPr="00D22B92" w:rsidRDefault="00D22B92" w:rsidP="00D22B92">
      <w:pPr>
        <w:rPr>
          <w:rFonts w:ascii="Arial" w:hAnsi="Arial" w:cs="Arial"/>
          <w:color w:val="454545"/>
          <w:sz w:val="20"/>
          <w:szCs w:val="20"/>
        </w:rPr>
      </w:pPr>
      <w:r w:rsidRPr="00D22B92">
        <w:rPr>
          <w:rFonts w:ascii="Arial" w:hAnsi="Arial" w:cs="Arial"/>
          <w:color w:val="454545"/>
          <w:sz w:val="20"/>
          <w:szCs w:val="20"/>
        </w:rPr>
        <w:t>·High attention to detail and accuracy</w:t>
      </w:r>
    </w:p>
    <w:p w:rsidR="00EB37C0" w:rsidRPr="00D22B92" w:rsidRDefault="00EB37C0" w:rsidP="00D22B92">
      <w:pPr>
        <w:rPr>
          <w:rFonts w:ascii="Arial" w:hAnsi="Arial"/>
          <w:b/>
          <w:sz w:val="20"/>
          <w:szCs w:val="20"/>
        </w:rPr>
      </w:pPr>
    </w:p>
    <w:p w:rsidR="00185FC5" w:rsidRPr="00D22B92" w:rsidRDefault="00185FC5" w:rsidP="00D22B92">
      <w:pPr>
        <w:rPr>
          <w:rFonts w:ascii="Arial" w:hAnsi="Arial"/>
          <w:b/>
          <w:sz w:val="20"/>
          <w:szCs w:val="20"/>
        </w:rPr>
      </w:pPr>
    </w:p>
    <w:p w:rsidR="009B7435" w:rsidRPr="00D22B92" w:rsidRDefault="009B7435" w:rsidP="00D22B92">
      <w:pPr>
        <w:rPr>
          <w:rFonts w:ascii="Arial" w:hAnsi="Arial"/>
          <w:b/>
          <w:sz w:val="20"/>
          <w:szCs w:val="20"/>
        </w:rPr>
      </w:pPr>
    </w:p>
    <w:p w:rsidR="009B7435" w:rsidRPr="00D22B92" w:rsidRDefault="009B7435" w:rsidP="00D22B92">
      <w:pPr>
        <w:rPr>
          <w:rFonts w:ascii="Arial" w:hAnsi="Arial"/>
          <w:b/>
          <w:sz w:val="20"/>
          <w:szCs w:val="20"/>
        </w:rPr>
      </w:pPr>
    </w:p>
    <w:p w:rsidR="009B7435" w:rsidRPr="00D22B92" w:rsidRDefault="009B7435" w:rsidP="00D22B92">
      <w:pPr>
        <w:rPr>
          <w:rFonts w:ascii="Arial" w:hAnsi="Arial"/>
          <w:b/>
          <w:sz w:val="20"/>
          <w:szCs w:val="20"/>
        </w:rPr>
      </w:pPr>
    </w:p>
    <w:p w:rsidR="009B7435" w:rsidRPr="00D22B92" w:rsidRDefault="009B7435" w:rsidP="00D22B92">
      <w:pPr>
        <w:rPr>
          <w:rFonts w:ascii="Arial" w:hAnsi="Arial"/>
          <w:b/>
          <w:sz w:val="20"/>
          <w:szCs w:val="20"/>
        </w:rPr>
      </w:pPr>
    </w:p>
    <w:p w:rsidR="009B7435" w:rsidRPr="00D22B92" w:rsidRDefault="009B7435" w:rsidP="002158CA">
      <w:pPr>
        <w:rPr>
          <w:rFonts w:ascii="Arial" w:hAnsi="Arial"/>
          <w:b/>
          <w:sz w:val="20"/>
          <w:szCs w:val="20"/>
        </w:rPr>
      </w:pPr>
    </w:p>
    <w:p w:rsidR="009B7435" w:rsidRPr="00D22B92" w:rsidRDefault="009B7435" w:rsidP="002158CA">
      <w:pPr>
        <w:rPr>
          <w:rFonts w:ascii="Arial" w:hAnsi="Arial"/>
          <w:b/>
          <w:sz w:val="20"/>
          <w:szCs w:val="20"/>
        </w:rPr>
      </w:pPr>
    </w:p>
    <w:sectPr w:rsidR="009B7435" w:rsidRPr="00D22B92" w:rsidSect="000514A1">
      <w:footerReference w:type="even" r:id="rId8"/>
      <w:footerReference w:type="default" r:id="rId9"/>
      <w:pgSz w:w="11906" w:h="16838"/>
      <w:pgMar w:top="124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71" w:rsidRDefault="00FB2171">
      <w:r>
        <w:separator/>
      </w:r>
    </w:p>
  </w:endnote>
  <w:endnote w:type="continuationSeparator" w:id="0">
    <w:p w:rsidR="00FB2171" w:rsidRDefault="00FB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07" w:rsidRDefault="00861CD9" w:rsidP="00A943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7D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7D07" w:rsidRDefault="004D7D07" w:rsidP="004963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07" w:rsidRDefault="004D7D07" w:rsidP="00A943B7">
    <w:pPr>
      <w:pStyle w:val="Footer"/>
      <w:framePr w:wrap="around" w:vAnchor="text" w:hAnchor="margin" w:xAlign="right" w:y="1"/>
      <w:rPr>
        <w:rStyle w:val="PageNumber"/>
      </w:rPr>
    </w:pPr>
  </w:p>
  <w:p w:rsidR="004D7D07" w:rsidRPr="0022282D" w:rsidRDefault="004D7D07" w:rsidP="00EC6806">
    <w:pPr>
      <w:pStyle w:val="Footer"/>
      <w:ind w:right="360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71" w:rsidRDefault="00FB2171">
      <w:r>
        <w:separator/>
      </w:r>
    </w:p>
  </w:footnote>
  <w:footnote w:type="continuationSeparator" w:id="0">
    <w:p w:rsidR="00FB2171" w:rsidRDefault="00FB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46F"/>
    <w:multiLevelType w:val="hybridMultilevel"/>
    <w:tmpl w:val="35C41D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18F0"/>
    <w:multiLevelType w:val="hybridMultilevel"/>
    <w:tmpl w:val="E0BACD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1EFD"/>
    <w:multiLevelType w:val="hybridMultilevel"/>
    <w:tmpl w:val="019C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173"/>
    <w:multiLevelType w:val="hybridMultilevel"/>
    <w:tmpl w:val="E280D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51DE"/>
    <w:multiLevelType w:val="hybridMultilevel"/>
    <w:tmpl w:val="D30293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4277E"/>
    <w:multiLevelType w:val="hybridMultilevel"/>
    <w:tmpl w:val="AFCA6C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A16F9A"/>
    <w:multiLevelType w:val="hybridMultilevel"/>
    <w:tmpl w:val="6D04D0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2676F8"/>
    <w:multiLevelType w:val="hybridMultilevel"/>
    <w:tmpl w:val="2E76D1A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31ECF"/>
    <w:multiLevelType w:val="hybridMultilevel"/>
    <w:tmpl w:val="5EFC3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712689"/>
    <w:multiLevelType w:val="hybridMultilevel"/>
    <w:tmpl w:val="0E60F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37A27"/>
    <w:multiLevelType w:val="hybridMultilevel"/>
    <w:tmpl w:val="1092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0235DB"/>
    <w:multiLevelType w:val="hybridMultilevel"/>
    <w:tmpl w:val="9CFCE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E3222"/>
    <w:multiLevelType w:val="hybridMultilevel"/>
    <w:tmpl w:val="32A2C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B7864"/>
    <w:multiLevelType w:val="multilevel"/>
    <w:tmpl w:val="EC7A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2F1EC8"/>
    <w:multiLevelType w:val="hybridMultilevel"/>
    <w:tmpl w:val="2E5AC26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93F0C9C"/>
    <w:multiLevelType w:val="hybridMultilevel"/>
    <w:tmpl w:val="DF4E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F3050"/>
    <w:multiLevelType w:val="multilevel"/>
    <w:tmpl w:val="2A36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6C4CBC"/>
    <w:multiLevelType w:val="hybridMultilevel"/>
    <w:tmpl w:val="B0A43090"/>
    <w:lvl w:ilvl="0" w:tplc="0BBA6374"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704A6"/>
    <w:multiLevelType w:val="hybridMultilevel"/>
    <w:tmpl w:val="82C2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C4DC6"/>
    <w:multiLevelType w:val="hybridMultilevel"/>
    <w:tmpl w:val="BA62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348E8"/>
    <w:multiLevelType w:val="multilevel"/>
    <w:tmpl w:val="6D749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7F0B81"/>
    <w:multiLevelType w:val="hybridMultilevel"/>
    <w:tmpl w:val="35348E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2B20D2"/>
    <w:multiLevelType w:val="hybridMultilevel"/>
    <w:tmpl w:val="B72C93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BC2066"/>
    <w:multiLevelType w:val="hybridMultilevel"/>
    <w:tmpl w:val="27BC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E2CC6"/>
    <w:multiLevelType w:val="hybridMultilevel"/>
    <w:tmpl w:val="AD7C1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E778D"/>
    <w:multiLevelType w:val="hybridMultilevel"/>
    <w:tmpl w:val="3E3A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47104"/>
    <w:multiLevelType w:val="hybridMultilevel"/>
    <w:tmpl w:val="DCF0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04467"/>
    <w:multiLevelType w:val="hybridMultilevel"/>
    <w:tmpl w:val="E95E6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8F4666"/>
    <w:multiLevelType w:val="hybridMultilevel"/>
    <w:tmpl w:val="FF4CD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55B75"/>
    <w:multiLevelType w:val="hybridMultilevel"/>
    <w:tmpl w:val="D1BE260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ACA7904"/>
    <w:multiLevelType w:val="hybridMultilevel"/>
    <w:tmpl w:val="D50008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946630"/>
    <w:multiLevelType w:val="multilevel"/>
    <w:tmpl w:val="F3F00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AB1283"/>
    <w:multiLevelType w:val="multilevel"/>
    <w:tmpl w:val="9C90D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1C30A9"/>
    <w:multiLevelType w:val="multilevel"/>
    <w:tmpl w:val="A78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36203D"/>
    <w:multiLevelType w:val="hybridMultilevel"/>
    <w:tmpl w:val="F326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D65DC"/>
    <w:multiLevelType w:val="hybridMultilevel"/>
    <w:tmpl w:val="FD928FB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97B609A"/>
    <w:multiLevelType w:val="multilevel"/>
    <w:tmpl w:val="726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797140"/>
    <w:multiLevelType w:val="hybridMultilevel"/>
    <w:tmpl w:val="D84C9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B4B27"/>
    <w:multiLevelType w:val="hybridMultilevel"/>
    <w:tmpl w:val="C83C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320E5"/>
    <w:multiLevelType w:val="hybridMultilevel"/>
    <w:tmpl w:val="694CE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57385"/>
    <w:multiLevelType w:val="hybridMultilevel"/>
    <w:tmpl w:val="6440674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1" w15:restartNumberingAfterBreak="0">
    <w:nsid w:val="7B6D6398"/>
    <w:multiLevelType w:val="multilevel"/>
    <w:tmpl w:val="11DE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0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2"/>
  </w:num>
  <w:num w:numId="7">
    <w:abstractNumId w:val="25"/>
  </w:num>
  <w:num w:numId="8">
    <w:abstractNumId w:val="8"/>
  </w:num>
  <w:num w:numId="9">
    <w:abstractNumId w:val="10"/>
  </w:num>
  <w:num w:numId="10">
    <w:abstractNumId w:val="35"/>
  </w:num>
  <w:num w:numId="11">
    <w:abstractNumId w:val="26"/>
  </w:num>
  <w:num w:numId="12">
    <w:abstractNumId w:val="21"/>
  </w:num>
  <w:num w:numId="13">
    <w:abstractNumId w:val="22"/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31"/>
  </w:num>
  <w:num w:numId="18">
    <w:abstractNumId w:val="32"/>
  </w:num>
  <w:num w:numId="19">
    <w:abstractNumId w:val="20"/>
  </w:num>
  <w:num w:numId="20">
    <w:abstractNumId w:val="19"/>
  </w:num>
  <w:num w:numId="21">
    <w:abstractNumId w:val="28"/>
  </w:num>
  <w:num w:numId="22">
    <w:abstractNumId w:val="18"/>
  </w:num>
  <w:num w:numId="23">
    <w:abstractNumId w:val="2"/>
  </w:num>
  <w:num w:numId="24">
    <w:abstractNumId w:val="29"/>
  </w:num>
  <w:num w:numId="25">
    <w:abstractNumId w:val="15"/>
  </w:num>
  <w:num w:numId="26">
    <w:abstractNumId w:val="9"/>
  </w:num>
  <w:num w:numId="27">
    <w:abstractNumId w:val="39"/>
  </w:num>
  <w:num w:numId="28">
    <w:abstractNumId w:val="24"/>
  </w:num>
  <w:num w:numId="29">
    <w:abstractNumId w:val="23"/>
  </w:num>
  <w:num w:numId="30">
    <w:abstractNumId w:val="33"/>
  </w:num>
  <w:num w:numId="31">
    <w:abstractNumId w:val="41"/>
  </w:num>
  <w:num w:numId="32">
    <w:abstractNumId w:val="34"/>
  </w:num>
  <w:num w:numId="33">
    <w:abstractNumId w:val="27"/>
  </w:num>
  <w:num w:numId="34">
    <w:abstractNumId w:val="17"/>
  </w:num>
  <w:num w:numId="35">
    <w:abstractNumId w:val="37"/>
  </w:num>
  <w:num w:numId="36">
    <w:abstractNumId w:val="5"/>
  </w:num>
  <w:num w:numId="37">
    <w:abstractNumId w:val="6"/>
  </w:num>
  <w:num w:numId="38">
    <w:abstractNumId w:val="30"/>
  </w:num>
  <w:num w:numId="39">
    <w:abstractNumId w:val="4"/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5C"/>
    <w:rsid w:val="00013E0C"/>
    <w:rsid w:val="0001544F"/>
    <w:rsid w:val="00030476"/>
    <w:rsid w:val="00037B77"/>
    <w:rsid w:val="000514A1"/>
    <w:rsid w:val="00061E5F"/>
    <w:rsid w:val="00062BBD"/>
    <w:rsid w:val="00095382"/>
    <w:rsid w:val="000A186A"/>
    <w:rsid w:val="00115AFB"/>
    <w:rsid w:val="00120E2C"/>
    <w:rsid w:val="00122812"/>
    <w:rsid w:val="00123693"/>
    <w:rsid w:val="001237F3"/>
    <w:rsid w:val="0013087B"/>
    <w:rsid w:val="00135189"/>
    <w:rsid w:val="001466D2"/>
    <w:rsid w:val="0016272D"/>
    <w:rsid w:val="00162815"/>
    <w:rsid w:val="00182665"/>
    <w:rsid w:val="00185FC5"/>
    <w:rsid w:val="00192F28"/>
    <w:rsid w:val="00195458"/>
    <w:rsid w:val="001A0CCD"/>
    <w:rsid w:val="001A53E5"/>
    <w:rsid w:val="001A5749"/>
    <w:rsid w:val="001C3E8E"/>
    <w:rsid w:val="001E36E2"/>
    <w:rsid w:val="00202F26"/>
    <w:rsid w:val="00205EA9"/>
    <w:rsid w:val="002105CA"/>
    <w:rsid w:val="002158CA"/>
    <w:rsid w:val="0022282D"/>
    <w:rsid w:val="00241AC7"/>
    <w:rsid w:val="00247911"/>
    <w:rsid w:val="0026057A"/>
    <w:rsid w:val="0027225E"/>
    <w:rsid w:val="002758D1"/>
    <w:rsid w:val="00292A89"/>
    <w:rsid w:val="00294C19"/>
    <w:rsid w:val="002C13D1"/>
    <w:rsid w:val="002E59FE"/>
    <w:rsid w:val="00316817"/>
    <w:rsid w:val="003224CC"/>
    <w:rsid w:val="0034779A"/>
    <w:rsid w:val="0036046B"/>
    <w:rsid w:val="003654B4"/>
    <w:rsid w:val="003678DB"/>
    <w:rsid w:val="00375A05"/>
    <w:rsid w:val="00380D66"/>
    <w:rsid w:val="00396B79"/>
    <w:rsid w:val="00396F02"/>
    <w:rsid w:val="003A70E0"/>
    <w:rsid w:val="003C02CF"/>
    <w:rsid w:val="003C3C94"/>
    <w:rsid w:val="003D0B69"/>
    <w:rsid w:val="003D50F8"/>
    <w:rsid w:val="003E14ED"/>
    <w:rsid w:val="0041317A"/>
    <w:rsid w:val="00415A7F"/>
    <w:rsid w:val="0043258B"/>
    <w:rsid w:val="004459CC"/>
    <w:rsid w:val="0046588F"/>
    <w:rsid w:val="004705A7"/>
    <w:rsid w:val="0047658C"/>
    <w:rsid w:val="00496364"/>
    <w:rsid w:val="004A3D69"/>
    <w:rsid w:val="004D7D07"/>
    <w:rsid w:val="004E0449"/>
    <w:rsid w:val="00525C9E"/>
    <w:rsid w:val="0054385E"/>
    <w:rsid w:val="00553A2C"/>
    <w:rsid w:val="00554FA3"/>
    <w:rsid w:val="005611E7"/>
    <w:rsid w:val="00566232"/>
    <w:rsid w:val="005774CF"/>
    <w:rsid w:val="00580E57"/>
    <w:rsid w:val="005A6A18"/>
    <w:rsid w:val="005D2620"/>
    <w:rsid w:val="005F1A6E"/>
    <w:rsid w:val="00601DBF"/>
    <w:rsid w:val="0061389A"/>
    <w:rsid w:val="00626501"/>
    <w:rsid w:val="00630983"/>
    <w:rsid w:val="0063335C"/>
    <w:rsid w:val="00640905"/>
    <w:rsid w:val="006643D5"/>
    <w:rsid w:val="00674208"/>
    <w:rsid w:val="006771C2"/>
    <w:rsid w:val="006916EB"/>
    <w:rsid w:val="006F443B"/>
    <w:rsid w:val="0070122F"/>
    <w:rsid w:val="0072277E"/>
    <w:rsid w:val="007349DC"/>
    <w:rsid w:val="00756AA2"/>
    <w:rsid w:val="00793C80"/>
    <w:rsid w:val="00794213"/>
    <w:rsid w:val="007A23A6"/>
    <w:rsid w:val="007A6C56"/>
    <w:rsid w:val="007C4355"/>
    <w:rsid w:val="007F608E"/>
    <w:rsid w:val="007F652C"/>
    <w:rsid w:val="00813F71"/>
    <w:rsid w:val="008214F5"/>
    <w:rsid w:val="00827898"/>
    <w:rsid w:val="00842978"/>
    <w:rsid w:val="00861CD9"/>
    <w:rsid w:val="00862F6C"/>
    <w:rsid w:val="00894EC7"/>
    <w:rsid w:val="008A4D8A"/>
    <w:rsid w:val="008C145D"/>
    <w:rsid w:val="008C5D1B"/>
    <w:rsid w:val="008D1033"/>
    <w:rsid w:val="009101FE"/>
    <w:rsid w:val="00912E1A"/>
    <w:rsid w:val="009228BB"/>
    <w:rsid w:val="00923862"/>
    <w:rsid w:val="00933052"/>
    <w:rsid w:val="0095439E"/>
    <w:rsid w:val="0096287E"/>
    <w:rsid w:val="00992357"/>
    <w:rsid w:val="009A7C66"/>
    <w:rsid w:val="009B7435"/>
    <w:rsid w:val="009D1582"/>
    <w:rsid w:val="009D60E5"/>
    <w:rsid w:val="009E330E"/>
    <w:rsid w:val="009E69BD"/>
    <w:rsid w:val="009F602B"/>
    <w:rsid w:val="009F6368"/>
    <w:rsid w:val="00A26C0A"/>
    <w:rsid w:val="00A34543"/>
    <w:rsid w:val="00A3701B"/>
    <w:rsid w:val="00A41C2F"/>
    <w:rsid w:val="00A423AD"/>
    <w:rsid w:val="00A43715"/>
    <w:rsid w:val="00A517B0"/>
    <w:rsid w:val="00A61AE7"/>
    <w:rsid w:val="00A8340B"/>
    <w:rsid w:val="00A94061"/>
    <w:rsid w:val="00A943B7"/>
    <w:rsid w:val="00AC706D"/>
    <w:rsid w:val="00AD360F"/>
    <w:rsid w:val="00AE7CA9"/>
    <w:rsid w:val="00AF03D3"/>
    <w:rsid w:val="00AF2E91"/>
    <w:rsid w:val="00AF4569"/>
    <w:rsid w:val="00B22A6B"/>
    <w:rsid w:val="00B312F4"/>
    <w:rsid w:val="00B43F5C"/>
    <w:rsid w:val="00B61793"/>
    <w:rsid w:val="00B9259A"/>
    <w:rsid w:val="00BD102F"/>
    <w:rsid w:val="00BD261C"/>
    <w:rsid w:val="00C07165"/>
    <w:rsid w:val="00C11E6C"/>
    <w:rsid w:val="00C27AD3"/>
    <w:rsid w:val="00C72147"/>
    <w:rsid w:val="00C7253E"/>
    <w:rsid w:val="00C77F42"/>
    <w:rsid w:val="00C8528C"/>
    <w:rsid w:val="00CA359D"/>
    <w:rsid w:val="00CA5176"/>
    <w:rsid w:val="00CB20AF"/>
    <w:rsid w:val="00CB631C"/>
    <w:rsid w:val="00CE28F4"/>
    <w:rsid w:val="00CE72C4"/>
    <w:rsid w:val="00CF7B0A"/>
    <w:rsid w:val="00D03D02"/>
    <w:rsid w:val="00D04B91"/>
    <w:rsid w:val="00D10305"/>
    <w:rsid w:val="00D16B30"/>
    <w:rsid w:val="00D22B92"/>
    <w:rsid w:val="00D34408"/>
    <w:rsid w:val="00D54018"/>
    <w:rsid w:val="00D71AC5"/>
    <w:rsid w:val="00D7302E"/>
    <w:rsid w:val="00D95560"/>
    <w:rsid w:val="00DC3550"/>
    <w:rsid w:val="00DC35DA"/>
    <w:rsid w:val="00DC6D01"/>
    <w:rsid w:val="00DE6D49"/>
    <w:rsid w:val="00E06D05"/>
    <w:rsid w:val="00E10181"/>
    <w:rsid w:val="00E37288"/>
    <w:rsid w:val="00E45B4C"/>
    <w:rsid w:val="00E61D3D"/>
    <w:rsid w:val="00E63E88"/>
    <w:rsid w:val="00E730CE"/>
    <w:rsid w:val="00E84B00"/>
    <w:rsid w:val="00E92E1E"/>
    <w:rsid w:val="00E94493"/>
    <w:rsid w:val="00E972BD"/>
    <w:rsid w:val="00EB045B"/>
    <w:rsid w:val="00EB37C0"/>
    <w:rsid w:val="00EB532D"/>
    <w:rsid w:val="00EB5FFF"/>
    <w:rsid w:val="00EC6806"/>
    <w:rsid w:val="00ED72B5"/>
    <w:rsid w:val="00EE1100"/>
    <w:rsid w:val="00EF3DBD"/>
    <w:rsid w:val="00F115C8"/>
    <w:rsid w:val="00F117A6"/>
    <w:rsid w:val="00F22F79"/>
    <w:rsid w:val="00F259DA"/>
    <w:rsid w:val="00F31415"/>
    <w:rsid w:val="00F8167F"/>
    <w:rsid w:val="00F90D05"/>
    <w:rsid w:val="00F9396A"/>
    <w:rsid w:val="00FA5321"/>
    <w:rsid w:val="00FB2171"/>
    <w:rsid w:val="00FB28D4"/>
    <w:rsid w:val="00FB5EAB"/>
    <w:rsid w:val="00FD6741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04DC4"/>
  <w15:docId w15:val="{995E99BC-38B8-4F2D-A9C6-A1C74A00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514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514A1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4A1"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sid w:val="000514A1"/>
    <w:rPr>
      <w:rFonts w:ascii="Arial" w:hAnsi="Arial" w:cs="Arial"/>
      <w:b/>
      <w:bCs/>
      <w:sz w:val="22"/>
      <w:u w:val="single"/>
    </w:rPr>
  </w:style>
  <w:style w:type="paragraph" w:styleId="Caption">
    <w:name w:val="caption"/>
    <w:basedOn w:val="Normal"/>
    <w:next w:val="Normal"/>
    <w:qFormat/>
    <w:rsid w:val="000514A1"/>
    <w:rPr>
      <w:rFonts w:ascii="Arial" w:hAnsi="Arial" w:cs="Arial"/>
      <w:b/>
      <w:bCs/>
      <w:sz w:val="22"/>
      <w:u w:val="single"/>
    </w:rPr>
  </w:style>
  <w:style w:type="paragraph" w:styleId="Header">
    <w:name w:val="header"/>
    <w:basedOn w:val="Normal"/>
    <w:rsid w:val="000514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514A1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705A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496364"/>
  </w:style>
  <w:style w:type="paragraph" w:styleId="BalloonText">
    <w:name w:val="Balloon Text"/>
    <w:basedOn w:val="Normal"/>
    <w:semiHidden/>
    <w:rsid w:val="00F22F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3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locked/>
    <w:rsid w:val="0022282D"/>
    <w:rPr>
      <w:sz w:val="24"/>
      <w:szCs w:val="24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B22A6B"/>
    <w:pPr>
      <w:spacing w:before="180" w:after="18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C6806"/>
    <w:pPr>
      <w:ind w:left="720"/>
    </w:pPr>
  </w:style>
  <w:style w:type="character" w:styleId="Hyperlink">
    <w:name w:val="Hyperlink"/>
    <w:basedOn w:val="DefaultParagraphFont"/>
    <w:rsid w:val="00EC6806"/>
    <w:rPr>
      <w:color w:val="0000FF"/>
      <w:u w:val="single"/>
    </w:rPr>
  </w:style>
  <w:style w:type="paragraph" w:styleId="BodyText2">
    <w:name w:val="Body Text 2"/>
    <w:basedOn w:val="Normal"/>
    <w:link w:val="BodyText2Char"/>
    <w:rsid w:val="003D50F8"/>
    <w:pPr>
      <w:spacing w:after="120" w:line="480" w:lineRule="auto"/>
    </w:pPr>
    <w:rPr>
      <w:color w:val="808080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3D50F8"/>
    <w:rPr>
      <w:color w:val="808080"/>
      <w:sz w:val="18"/>
      <w:lang w:val="en-GB"/>
    </w:rPr>
  </w:style>
  <w:style w:type="paragraph" w:styleId="BodyText3">
    <w:name w:val="Body Text 3"/>
    <w:basedOn w:val="Normal"/>
    <w:link w:val="BodyText3Char"/>
    <w:rsid w:val="003D50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50F8"/>
    <w:rPr>
      <w:sz w:val="16"/>
      <w:szCs w:val="16"/>
      <w:lang w:val="en-GB"/>
    </w:rPr>
  </w:style>
  <w:style w:type="paragraph" w:customStyle="1" w:styleId="normal-p">
    <w:name w:val="normal-p"/>
    <w:basedOn w:val="Normal"/>
    <w:rsid w:val="00FB28D4"/>
    <w:pPr>
      <w:spacing w:before="100" w:beforeAutospacing="1" w:after="100" w:afterAutospacing="1"/>
    </w:pPr>
    <w:rPr>
      <w:lang w:val="en-US"/>
    </w:rPr>
  </w:style>
  <w:style w:type="character" w:customStyle="1" w:styleId="normal-h">
    <w:name w:val="normal-h"/>
    <w:basedOn w:val="DefaultParagraphFont"/>
    <w:rsid w:val="00FB28D4"/>
  </w:style>
  <w:style w:type="paragraph" w:customStyle="1" w:styleId="style4">
    <w:name w:val="style4"/>
    <w:basedOn w:val="Normal"/>
    <w:rsid w:val="0016272D"/>
    <w:pPr>
      <w:spacing w:before="100" w:beforeAutospacing="1" w:after="100" w:afterAutospacing="1"/>
    </w:pPr>
    <w:rPr>
      <w:color w:val="66666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0373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313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9923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20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390</Words>
  <Characters>2227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APPLICATION – IDENTIFICATION CERTIFICATION FORM</vt:lpstr>
    </vt:vector>
  </TitlesOfParts>
  <Company>Herefordshire Council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APPLICATION – IDENTIFICATION CERTIFICATION FORM</dc:title>
  <dc:creator>lmaddox</dc:creator>
  <cp:lastModifiedBy>Mark Purnell</cp:lastModifiedBy>
  <cp:revision>4</cp:revision>
  <cp:lastPrinted>2017-06-06T08:55:00Z</cp:lastPrinted>
  <dcterms:created xsi:type="dcterms:W3CDTF">2017-06-12T08:58:00Z</dcterms:created>
  <dcterms:modified xsi:type="dcterms:W3CDTF">2017-06-12T13:28:00Z</dcterms:modified>
</cp:coreProperties>
</file>