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98" w:rsidRDefault="007F1E98" w:rsidP="007F1E9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7F1E98" w:rsidRPr="00212674" w:rsidRDefault="007F1E98" w:rsidP="007F1E9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212674">
        <w:rPr>
          <w:rFonts w:ascii="Arial" w:hAnsi="Arial" w:cs="Arial"/>
          <w:color w:val="000000" w:themeColor="text1"/>
          <w:sz w:val="24"/>
          <w:szCs w:val="24"/>
        </w:rPr>
        <w:t xml:space="preserve">Job Description: </w:t>
      </w:r>
      <w:r w:rsidR="00D740E7">
        <w:rPr>
          <w:rFonts w:ascii="Arial" w:hAnsi="Arial" w:cs="Arial"/>
          <w:color w:val="000000" w:themeColor="text1"/>
          <w:sz w:val="24"/>
          <w:szCs w:val="24"/>
        </w:rPr>
        <w:t xml:space="preserve">QC </w:t>
      </w:r>
      <w:r w:rsidR="003453A6">
        <w:rPr>
          <w:rFonts w:ascii="Arial" w:hAnsi="Arial" w:cs="Arial"/>
          <w:color w:val="000000" w:themeColor="text1"/>
          <w:sz w:val="24"/>
          <w:szCs w:val="24"/>
        </w:rPr>
        <w:t>Stability</w:t>
      </w:r>
      <w:r w:rsidR="00C734CE">
        <w:rPr>
          <w:rFonts w:ascii="Arial" w:hAnsi="Arial" w:cs="Arial"/>
          <w:color w:val="000000" w:themeColor="text1"/>
          <w:sz w:val="24"/>
          <w:szCs w:val="24"/>
        </w:rPr>
        <w:t xml:space="preserve"> Process Leader</w:t>
      </w:r>
    </w:p>
    <w:p w:rsidR="00FD2AE0" w:rsidRPr="00212674" w:rsidRDefault="00FD2AE0" w:rsidP="007F1E9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7F1E98" w:rsidRPr="00212674" w:rsidRDefault="007F1E98" w:rsidP="007F1E9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212674">
        <w:rPr>
          <w:rFonts w:ascii="Arial" w:hAnsi="Arial" w:cs="Arial"/>
          <w:color w:val="000000" w:themeColor="text1"/>
          <w:sz w:val="24"/>
          <w:szCs w:val="24"/>
        </w:rPr>
        <w:t xml:space="preserve">Reports to: </w:t>
      </w:r>
      <w:r w:rsidR="003453A6">
        <w:rPr>
          <w:rFonts w:ascii="Arial" w:hAnsi="Arial" w:cs="Arial"/>
          <w:color w:val="000000" w:themeColor="text1"/>
          <w:sz w:val="24"/>
          <w:szCs w:val="24"/>
        </w:rPr>
        <w:t xml:space="preserve">Assistant </w:t>
      </w:r>
      <w:r w:rsidR="007B73D7">
        <w:rPr>
          <w:rFonts w:ascii="Arial" w:hAnsi="Arial" w:cs="Arial"/>
          <w:color w:val="000000" w:themeColor="text1"/>
          <w:sz w:val="24"/>
          <w:szCs w:val="24"/>
        </w:rPr>
        <w:t>QC</w:t>
      </w:r>
      <w:r w:rsidR="00C734CE">
        <w:rPr>
          <w:rFonts w:ascii="Arial" w:hAnsi="Arial" w:cs="Arial"/>
          <w:color w:val="000000" w:themeColor="text1"/>
          <w:sz w:val="24"/>
          <w:szCs w:val="24"/>
        </w:rPr>
        <w:t xml:space="preserve"> Laboratory</w:t>
      </w:r>
      <w:r w:rsidRPr="00212674">
        <w:rPr>
          <w:rFonts w:ascii="Arial" w:hAnsi="Arial" w:cs="Arial"/>
          <w:color w:val="000000" w:themeColor="text1"/>
          <w:sz w:val="24"/>
          <w:szCs w:val="24"/>
        </w:rPr>
        <w:t xml:space="preserve"> Manager</w:t>
      </w:r>
    </w:p>
    <w:p w:rsidR="00FD2AE0" w:rsidRPr="00212674" w:rsidRDefault="00FD2AE0" w:rsidP="007F1E9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FA2697" w:rsidRPr="00212674" w:rsidRDefault="00FA2697" w:rsidP="007F1E9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212674" w:rsidRPr="00212674" w:rsidRDefault="00212674" w:rsidP="00212674">
      <w:pPr>
        <w:jc w:val="both"/>
        <w:rPr>
          <w:rFonts w:ascii="Arial" w:hAnsi="Arial" w:cs="Arial"/>
        </w:rPr>
      </w:pPr>
      <w:r w:rsidRPr="00212674">
        <w:rPr>
          <w:rFonts w:ascii="Arial" w:hAnsi="Arial" w:cs="Arial"/>
        </w:rPr>
        <w:t xml:space="preserve">You will be responsible for the </w:t>
      </w:r>
      <w:r w:rsidR="003453A6">
        <w:rPr>
          <w:rFonts w:ascii="Arial" w:hAnsi="Arial" w:cs="Arial"/>
        </w:rPr>
        <w:t>day-to-day supervision</w:t>
      </w:r>
      <w:r w:rsidRPr="00212674">
        <w:rPr>
          <w:rFonts w:ascii="Arial" w:hAnsi="Arial" w:cs="Arial"/>
        </w:rPr>
        <w:t xml:space="preserve"> of the</w:t>
      </w:r>
      <w:r w:rsidR="00D740E7">
        <w:rPr>
          <w:rFonts w:ascii="Arial" w:hAnsi="Arial" w:cs="Arial"/>
        </w:rPr>
        <w:t xml:space="preserve"> Quality Control</w:t>
      </w:r>
      <w:r w:rsidRPr="00212674">
        <w:rPr>
          <w:rFonts w:ascii="Arial" w:hAnsi="Arial" w:cs="Arial"/>
        </w:rPr>
        <w:t xml:space="preserve"> </w:t>
      </w:r>
      <w:r w:rsidR="003453A6">
        <w:rPr>
          <w:rFonts w:ascii="Arial" w:hAnsi="Arial" w:cs="Arial"/>
        </w:rPr>
        <w:t>Stability</w:t>
      </w:r>
      <w:r w:rsidR="00C734CE">
        <w:rPr>
          <w:rFonts w:ascii="Arial" w:hAnsi="Arial" w:cs="Arial"/>
        </w:rPr>
        <w:t xml:space="preserve"> </w:t>
      </w:r>
      <w:r w:rsidR="007149BC">
        <w:rPr>
          <w:rFonts w:ascii="Arial" w:hAnsi="Arial" w:cs="Arial"/>
        </w:rPr>
        <w:t>Team</w:t>
      </w:r>
      <w:r w:rsidR="00C734CE">
        <w:rPr>
          <w:rFonts w:ascii="Arial" w:hAnsi="Arial" w:cs="Arial"/>
        </w:rPr>
        <w:t>,</w:t>
      </w:r>
      <w:r w:rsidR="007149BC">
        <w:rPr>
          <w:rFonts w:ascii="Arial" w:hAnsi="Arial" w:cs="Arial"/>
        </w:rPr>
        <w:t xml:space="preserve"> involved in the analysis of P</w:t>
      </w:r>
      <w:r w:rsidRPr="00212674">
        <w:rPr>
          <w:rFonts w:ascii="Arial" w:hAnsi="Arial" w:cs="Arial"/>
        </w:rPr>
        <w:t>harma</w:t>
      </w:r>
      <w:r w:rsidR="00C734CE">
        <w:rPr>
          <w:rFonts w:ascii="Arial" w:hAnsi="Arial" w:cs="Arial"/>
        </w:rPr>
        <w:t xml:space="preserve">ceutical </w:t>
      </w:r>
      <w:r w:rsidR="003453A6">
        <w:rPr>
          <w:rFonts w:ascii="Arial" w:hAnsi="Arial" w:cs="Arial"/>
        </w:rPr>
        <w:t>Products.</w:t>
      </w:r>
    </w:p>
    <w:p w:rsidR="00212674" w:rsidRPr="00212674" w:rsidRDefault="00212674" w:rsidP="00212674">
      <w:pPr>
        <w:jc w:val="both"/>
        <w:rPr>
          <w:rFonts w:ascii="Arial" w:hAnsi="Arial" w:cs="Arial"/>
        </w:rPr>
      </w:pPr>
    </w:p>
    <w:p w:rsidR="00212674" w:rsidRPr="00212674" w:rsidRDefault="00212674" w:rsidP="00212674">
      <w:pPr>
        <w:jc w:val="both"/>
        <w:rPr>
          <w:rFonts w:ascii="Arial" w:hAnsi="Arial" w:cs="Arial"/>
        </w:rPr>
      </w:pPr>
      <w:proofErr w:type="gramStart"/>
      <w:r w:rsidRPr="00212674">
        <w:rPr>
          <w:rFonts w:ascii="Arial" w:hAnsi="Arial" w:cs="Arial"/>
        </w:rPr>
        <w:t>Ensuring labor</w:t>
      </w:r>
      <w:r w:rsidR="003453A6">
        <w:rPr>
          <w:rFonts w:ascii="Arial" w:hAnsi="Arial" w:cs="Arial"/>
        </w:rPr>
        <w:t xml:space="preserve">atory compliance with internal, </w:t>
      </w:r>
      <w:r w:rsidRPr="00212674">
        <w:rPr>
          <w:rFonts w:ascii="Arial" w:hAnsi="Arial" w:cs="Arial"/>
        </w:rPr>
        <w:t>external and regulatory requi</w:t>
      </w:r>
      <w:r w:rsidR="00C734CE">
        <w:rPr>
          <w:rFonts w:ascii="Arial" w:hAnsi="Arial" w:cs="Arial"/>
        </w:rPr>
        <w:t xml:space="preserve">rements for </w:t>
      </w:r>
      <w:r w:rsidR="007149BC">
        <w:rPr>
          <w:rFonts w:ascii="Arial" w:hAnsi="Arial" w:cs="Arial"/>
        </w:rPr>
        <w:t>finished product</w:t>
      </w:r>
      <w:r w:rsidR="00C734CE">
        <w:rPr>
          <w:rFonts w:ascii="Arial" w:hAnsi="Arial" w:cs="Arial"/>
        </w:rPr>
        <w:t xml:space="preserve"> testing</w:t>
      </w:r>
      <w:r w:rsidR="003453A6">
        <w:rPr>
          <w:rFonts w:ascii="Arial" w:hAnsi="Arial" w:cs="Arial"/>
        </w:rPr>
        <w:t xml:space="preserve">, as well as </w:t>
      </w:r>
      <w:r w:rsidRPr="00212674">
        <w:rPr>
          <w:rFonts w:ascii="Arial" w:hAnsi="Arial" w:cs="Arial"/>
        </w:rPr>
        <w:t>checking</w:t>
      </w:r>
      <w:r w:rsidR="003453A6">
        <w:rPr>
          <w:rFonts w:ascii="Arial" w:hAnsi="Arial" w:cs="Arial"/>
        </w:rPr>
        <w:t xml:space="preserve"> and</w:t>
      </w:r>
      <w:r w:rsidRPr="00212674">
        <w:rPr>
          <w:rFonts w:ascii="Arial" w:hAnsi="Arial" w:cs="Arial"/>
        </w:rPr>
        <w:t xml:space="preserve"> approval</w:t>
      </w:r>
      <w:r w:rsidR="003453A6">
        <w:rPr>
          <w:rFonts w:ascii="Arial" w:hAnsi="Arial" w:cs="Arial"/>
        </w:rPr>
        <w:t xml:space="preserve"> of analytical data</w:t>
      </w:r>
      <w:r w:rsidRPr="00212674">
        <w:rPr>
          <w:rFonts w:ascii="Arial" w:hAnsi="Arial" w:cs="Arial"/>
        </w:rPr>
        <w:t xml:space="preserve"> for </w:t>
      </w:r>
      <w:r w:rsidR="007149BC">
        <w:rPr>
          <w:rFonts w:ascii="Arial" w:hAnsi="Arial" w:cs="Arial"/>
        </w:rPr>
        <w:t>stability</w:t>
      </w:r>
      <w:r w:rsidR="003453A6">
        <w:rPr>
          <w:rFonts w:ascii="Arial" w:hAnsi="Arial" w:cs="Arial"/>
        </w:rPr>
        <w:t xml:space="preserve"> testing</w:t>
      </w:r>
      <w:r w:rsidRPr="00212674">
        <w:rPr>
          <w:rFonts w:ascii="Arial" w:hAnsi="Arial" w:cs="Arial"/>
        </w:rPr>
        <w:t xml:space="preserve"> purposes.</w:t>
      </w:r>
      <w:proofErr w:type="gramEnd"/>
    </w:p>
    <w:p w:rsidR="007F1E98" w:rsidRPr="00212674" w:rsidRDefault="007F1E98" w:rsidP="007F1E9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7F1E98" w:rsidRDefault="007F1E98" w:rsidP="007F1E9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212674">
        <w:rPr>
          <w:rFonts w:ascii="Arial" w:hAnsi="Arial" w:cs="Arial"/>
          <w:color w:val="000000" w:themeColor="text1"/>
          <w:sz w:val="24"/>
          <w:szCs w:val="24"/>
        </w:rPr>
        <w:t>Role holder</w:t>
      </w:r>
      <w:r w:rsidR="00FD2AE0" w:rsidRPr="00212674">
        <w:rPr>
          <w:rFonts w:ascii="Arial" w:hAnsi="Arial" w:cs="Arial"/>
          <w:color w:val="000000" w:themeColor="text1"/>
          <w:sz w:val="24"/>
          <w:szCs w:val="24"/>
        </w:rPr>
        <w:t xml:space="preserve"> duties</w:t>
      </w:r>
      <w:r w:rsidRPr="00212674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D740E7" w:rsidRPr="00212674" w:rsidRDefault="00D740E7" w:rsidP="007F1E9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7F1E98" w:rsidRDefault="00D740E7" w:rsidP="00D740E7">
      <w:pPr>
        <w:pStyle w:val="NoSpacing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Ensuring Quality is in-built into the testing of our </w:t>
      </w:r>
      <w:r w:rsidR="00EC2D73">
        <w:rPr>
          <w:rFonts w:ascii="Arial" w:hAnsi="Arial" w:cs="Arial"/>
          <w:color w:val="000000" w:themeColor="text1"/>
          <w:sz w:val="24"/>
          <w:szCs w:val="24"/>
        </w:rPr>
        <w:t xml:space="preserve">finished </w:t>
      </w:r>
      <w:r>
        <w:rPr>
          <w:rFonts w:ascii="Arial" w:hAnsi="Arial" w:cs="Arial"/>
          <w:color w:val="000000" w:themeColor="text1"/>
          <w:sz w:val="24"/>
          <w:szCs w:val="24"/>
        </w:rPr>
        <w:t>products</w:t>
      </w:r>
      <w:r w:rsidR="00016576">
        <w:rPr>
          <w:rFonts w:ascii="Arial" w:hAnsi="Arial" w:cs="Arial"/>
          <w:color w:val="000000" w:themeColor="text1"/>
          <w:sz w:val="24"/>
          <w:szCs w:val="24"/>
        </w:rPr>
        <w:t xml:space="preserve"> within timelines</w:t>
      </w:r>
      <w:r w:rsidR="00EC2D7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453A6" w:rsidRDefault="003453A6" w:rsidP="00D740E7">
      <w:pPr>
        <w:pStyle w:val="NoSpacing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Ensuring a robust process for stability testing at required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timepoints</w:t>
      </w:r>
      <w:proofErr w:type="spellEnd"/>
    </w:p>
    <w:p w:rsidR="003453A6" w:rsidRDefault="003453A6" w:rsidP="00D740E7">
      <w:pPr>
        <w:pStyle w:val="NoSpacing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Issuing of worksheets</w:t>
      </w:r>
    </w:p>
    <w:p w:rsidR="00443E7E" w:rsidRPr="00212674" w:rsidRDefault="00443E7E" w:rsidP="00D740E7">
      <w:pPr>
        <w:pStyle w:val="NoSpacing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</w:rPr>
        <w:t>Scheduling and planning of team workload.</w:t>
      </w:r>
    </w:p>
    <w:p w:rsidR="00212674" w:rsidRPr="00212674" w:rsidRDefault="00212674" w:rsidP="0021267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12674">
        <w:rPr>
          <w:rFonts w:ascii="Arial" w:hAnsi="Arial" w:cs="Arial"/>
        </w:rPr>
        <w:t>Responsibility for QC compliance in accordance with GMP (GQCLP).</w:t>
      </w:r>
    </w:p>
    <w:p w:rsidR="00212674" w:rsidRPr="00212674" w:rsidRDefault="00212674" w:rsidP="0021267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12674">
        <w:rPr>
          <w:rFonts w:ascii="Arial" w:hAnsi="Arial" w:cs="Arial"/>
        </w:rPr>
        <w:t xml:space="preserve">Providing leadership and </w:t>
      </w:r>
      <w:r w:rsidR="003453A6">
        <w:rPr>
          <w:rFonts w:ascii="Arial" w:hAnsi="Arial" w:cs="Arial"/>
        </w:rPr>
        <w:t>supervision</w:t>
      </w:r>
      <w:r w:rsidRPr="00212674">
        <w:rPr>
          <w:rFonts w:ascii="Arial" w:hAnsi="Arial" w:cs="Arial"/>
        </w:rPr>
        <w:t xml:space="preserve"> within the laboratories through a structural process of objective setting, performance appraisals and individual development. </w:t>
      </w:r>
    </w:p>
    <w:p w:rsidR="00212674" w:rsidRDefault="00C71F78" w:rsidP="0021267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Continuously i</w:t>
      </w:r>
      <w:r w:rsidR="00212674" w:rsidRPr="00212674">
        <w:rPr>
          <w:rFonts w:ascii="Arial" w:hAnsi="Arial" w:cs="Arial"/>
        </w:rPr>
        <w:t xml:space="preserve">mproving the overall department productivity and efficiency in order to meet KPI’s. </w:t>
      </w:r>
    </w:p>
    <w:p w:rsidR="00C734CE" w:rsidRPr="00212674" w:rsidRDefault="00C734CE" w:rsidP="0021267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Managing and approving </w:t>
      </w:r>
      <w:r w:rsidR="003453A6">
        <w:rPr>
          <w:rFonts w:ascii="Arial" w:hAnsi="Arial" w:cs="Arial"/>
        </w:rPr>
        <w:t>stability</w:t>
      </w:r>
      <w:r>
        <w:rPr>
          <w:rFonts w:ascii="Arial" w:hAnsi="Arial" w:cs="Arial"/>
        </w:rPr>
        <w:t xml:space="preserve"> team consumables needs</w:t>
      </w:r>
      <w:r w:rsidR="00EC2D7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12674" w:rsidRPr="00212674" w:rsidRDefault="00212674" w:rsidP="0021267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12674">
        <w:rPr>
          <w:rFonts w:ascii="Arial" w:hAnsi="Arial" w:cs="Arial"/>
        </w:rPr>
        <w:t>Ensuring robust training programmes within the laboratory, as well as the review of SOPs, investigations, specif</w:t>
      </w:r>
      <w:r w:rsidR="00C734CE">
        <w:rPr>
          <w:rFonts w:ascii="Arial" w:hAnsi="Arial" w:cs="Arial"/>
        </w:rPr>
        <w:t>ications, methods and</w:t>
      </w:r>
      <w:r w:rsidRPr="00212674">
        <w:rPr>
          <w:rFonts w:ascii="Arial" w:hAnsi="Arial" w:cs="Arial"/>
        </w:rPr>
        <w:t xml:space="preserve"> reports. </w:t>
      </w:r>
    </w:p>
    <w:p w:rsidR="00212674" w:rsidRPr="00212674" w:rsidRDefault="00AC201D" w:rsidP="0021267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Championing and i</w:t>
      </w:r>
      <w:r w:rsidR="00212674" w:rsidRPr="00212674">
        <w:rPr>
          <w:rFonts w:ascii="Arial" w:hAnsi="Arial" w:cs="Arial"/>
        </w:rPr>
        <w:t>mplementing new processes and procedures.</w:t>
      </w:r>
    </w:p>
    <w:p w:rsidR="00212674" w:rsidRPr="00212674" w:rsidRDefault="00C734CE" w:rsidP="0021267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Managing and completing QMS actions in a timely manner. </w:t>
      </w:r>
      <w:r w:rsidR="00212674" w:rsidRPr="00212674">
        <w:rPr>
          <w:rFonts w:ascii="Arial" w:hAnsi="Arial" w:cs="Arial"/>
        </w:rPr>
        <w:t xml:space="preserve"> </w:t>
      </w:r>
    </w:p>
    <w:p w:rsidR="00212674" w:rsidRPr="00212674" w:rsidRDefault="00212674" w:rsidP="0021267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12674">
        <w:rPr>
          <w:rFonts w:ascii="Arial" w:hAnsi="Arial" w:cs="Arial"/>
        </w:rPr>
        <w:t xml:space="preserve">Establishing and maintaining efficient workflows to ensure operational excellence. </w:t>
      </w:r>
    </w:p>
    <w:p w:rsidR="00212674" w:rsidRPr="00212674" w:rsidRDefault="003453A6" w:rsidP="0021267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Involvement in </w:t>
      </w:r>
      <w:r w:rsidR="00212674" w:rsidRPr="00212674">
        <w:rPr>
          <w:rFonts w:ascii="Arial" w:hAnsi="Arial" w:cs="Arial"/>
        </w:rPr>
        <w:t>internal and external QC audits.</w:t>
      </w:r>
    </w:p>
    <w:p w:rsidR="00212674" w:rsidRPr="003453A6" w:rsidRDefault="003453A6" w:rsidP="003453A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Involvement in</w:t>
      </w:r>
      <w:r w:rsidR="00212674" w:rsidRPr="00212674">
        <w:rPr>
          <w:rFonts w:ascii="Arial" w:hAnsi="Arial" w:cs="Arial"/>
        </w:rPr>
        <w:t xml:space="preserve"> OOS investigations.</w:t>
      </w:r>
    </w:p>
    <w:p w:rsidR="00212674" w:rsidRPr="00212674" w:rsidRDefault="00212674" w:rsidP="0021267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12674">
        <w:rPr>
          <w:rFonts w:ascii="Arial" w:hAnsi="Arial" w:cs="Arial"/>
          <w:lang w:val="en-US"/>
        </w:rPr>
        <w:t>Any other duties as and when required</w:t>
      </w:r>
      <w:r w:rsidR="00EC2D73">
        <w:rPr>
          <w:rFonts w:ascii="Arial" w:hAnsi="Arial" w:cs="Arial"/>
          <w:lang w:val="en-US"/>
        </w:rPr>
        <w:t>.</w:t>
      </w:r>
    </w:p>
    <w:p w:rsidR="007F1E98" w:rsidRPr="00212674" w:rsidRDefault="007F1E98" w:rsidP="007F1E98">
      <w:pPr>
        <w:pStyle w:val="NoSpacing"/>
        <w:rPr>
          <w:rFonts w:ascii="Arial" w:hAnsi="Arial" w:cs="Arial"/>
          <w:color w:val="000066"/>
          <w:sz w:val="24"/>
          <w:szCs w:val="24"/>
        </w:rPr>
      </w:pPr>
    </w:p>
    <w:p w:rsidR="007F1E98" w:rsidRPr="00FD2AE0" w:rsidRDefault="007F1E98" w:rsidP="007F1E98">
      <w:pPr>
        <w:pStyle w:val="NoSpacing"/>
        <w:rPr>
          <w:rFonts w:ascii="Arial" w:hAnsi="Arial" w:cs="Arial"/>
          <w:color w:val="000066"/>
          <w:sz w:val="24"/>
          <w:szCs w:val="24"/>
        </w:rPr>
      </w:pPr>
    </w:p>
    <w:p w:rsidR="007F1E98" w:rsidRPr="00FD2AE0" w:rsidRDefault="007F1E98" w:rsidP="007F1E98">
      <w:pPr>
        <w:pStyle w:val="NoSpacing"/>
        <w:rPr>
          <w:rFonts w:ascii="Arial" w:hAnsi="Arial" w:cs="Arial"/>
          <w:color w:val="000066"/>
          <w:sz w:val="24"/>
          <w:szCs w:val="24"/>
        </w:rPr>
      </w:pPr>
    </w:p>
    <w:p w:rsidR="007F1E98" w:rsidRPr="00FD2AE0" w:rsidRDefault="007F1E98" w:rsidP="007F1E98">
      <w:pPr>
        <w:pStyle w:val="NoSpacing"/>
        <w:rPr>
          <w:rFonts w:ascii="Arial" w:hAnsi="Arial" w:cs="Arial"/>
          <w:color w:val="000066"/>
          <w:sz w:val="24"/>
          <w:szCs w:val="24"/>
        </w:rPr>
      </w:pPr>
    </w:p>
    <w:p w:rsidR="00A9086B" w:rsidRDefault="00A9086B"/>
    <w:sectPr w:rsidR="00A9086B" w:rsidSect="00A908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3A6" w:rsidRDefault="003453A6" w:rsidP="007F1E98">
      <w:r>
        <w:separator/>
      </w:r>
    </w:p>
  </w:endnote>
  <w:endnote w:type="continuationSeparator" w:id="1">
    <w:p w:rsidR="003453A6" w:rsidRDefault="003453A6" w:rsidP="007F1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7162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453A6" w:rsidRDefault="003453A6" w:rsidP="007F1E98">
            <w:pPr>
              <w:pStyle w:val="Footer"/>
              <w:jc w:val="center"/>
            </w:pPr>
            <w:r w:rsidRPr="00585BC1">
              <w:rPr>
                <w:color w:val="002060"/>
              </w:rPr>
              <w:t xml:space="preserve">Page </w:t>
            </w:r>
            <w:r w:rsidR="00CE1860" w:rsidRPr="00585BC1">
              <w:rPr>
                <w:b/>
                <w:color w:val="002060"/>
              </w:rPr>
              <w:fldChar w:fldCharType="begin"/>
            </w:r>
            <w:r w:rsidRPr="00585BC1">
              <w:rPr>
                <w:b/>
                <w:color w:val="002060"/>
              </w:rPr>
              <w:instrText xml:space="preserve"> PAGE </w:instrText>
            </w:r>
            <w:r w:rsidR="00CE1860" w:rsidRPr="00585BC1">
              <w:rPr>
                <w:b/>
                <w:color w:val="002060"/>
              </w:rPr>
              <w:fldChar w:fldCharType="separate"/>
            </w:r>
            <w:r w:rsidR="00443E7E">
              <w:rPr>
                <w:b/>
                <w:noProof/>
                <w:color w:val="002060"/>
              </w:rPr>
              <w:t>1</w:t>
            </w:r>
            <w:r w:rsidR="00CE1860" w:rsidRPr="00585BC1">
              <w:rPr>
                <w:b/>
                <w:color w:val="002060"/>
              </w:rPr>
              <w:fldChar w:fldCharType="end"/>
            </w:r>
            <w:r w:rsidRPr="00585BC1">
              <w:rPr>
                <w:color w:val="002060"/>
              </w:rPr>
              <w:t xml:space="preserve"> of </w:t>
            </w:r>
            <w:r w:rsidR="00CE1860" w:rsidRPr="00585BC1">
              <w:rPr>
                <w:b/>
                <w:color w:val="002060"/>
              </w:rPr>
              <w:fldChar w:fldCharType="begin"/>
            </w:r>
            <w:r w:rsidRPr="00585BC1">
              <w:rPr>
                <w:b/>
                <w:color w:val="002060"/>
              </w:rPr>
              <w:instrText xml:space="preserve"> NUMPAGES  </w:instrText>
            </w:r>
            <w:r w:rsidR="00CE1860" w:rsidRPr="00585BC1">
              <w:rPr>
                <w:b/>
                <w:color w:val="002060"/>
              </w:rPr>
              <w:fldChar w:fldCharType="separate"/>
            </w:r>
            <w:r w:rsidR="00443E7E">
              <w:rPr>
                <w:b/>
                <w:noProof/>
                <w:color w:val="002060"/>
              </w:rPr>
              <w:t>1</w:t>
            </w:r>
            <w:r w:rsidR="00CE1860" w:rsidRPr="00585BC1">
              <w:rPr>
                <w:b/>
                <w:color w:val="002060"/>
              </w:rPr>
              <w:fldChar w:fldCharType="end"/>
            </w:r>
          </w:p>
        </w:sdtContent>
      </w:sdt>
    </w:sdtContent>
  </w:sdt>
  <w:p w:rsidR="003453A6" w:rsidRDefault="003453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3A6" w:rsidRDefault="003453A6" w:rsidP="007F1E98">
      <w:r>
        <w:separator/>
      </w:r>
    </w:p>
  </w:footnote>
  <w:footnote w:type="continuationSeparator" w:id="1">
    <w:p w:rsidR="003453A6" w:rsidRDefault="003453A6" w:rsidP="007F1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A6" w:rsidRDefault="003453A6" w:rsidP="007F1E98">
    <w:pPr>
      <w:pStyle w:val="Header"/>
      <w:jc w:val="center"/>
      <w:rPr>
        <w:rFonts w:ascii="Verdana" w:hAnsi="Verdana"/>
        <w:b/>
        <w:i/>
        <w:sz w:val="40"/>
        <w:szCs w:val="40"/>
      </w:rPr>
    </w:pPr>
    <w:r>
      <w:rPr>
        <w:noProof/>
        <w:color w:val="000080"/>
        <w:lang w:eastAsia="en-GB"/>
      </w:rPr>
      <w:drawing>
        <wp:inline distT="0" distB="0" distL="0" distR="0">
          <wp:extent cx="962025" cy="600075"/>
          <wp:effectExtent l="19050" t="0" r="9525" b="0"/>
          <wp:docPr id="1" name="Picture 2" descr="Thame Lab Logo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ame Lab Logo v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53A6" w:rsidRPr="008604BC" w:rsidRDefault="003453A6" w:rsidP="007F1E98">
    <w:pPr>
      <w:pStyle w:val="Header"/>
      <w:jc w:val="center"/>
      <w:rPr>
        <w:rFonts w:ascii="Verdana" w:hAnsi="Verdana"/>
        <w:b/>
        <w:i/>
        <w:color w:val="002060"/>
        <w:sz w:val="40"/>
        <w:szCs w:val="40"/>
      </w:rPr>
    </w:pPr>
    <w:r w:rsidRPr="008604BC">
      <w:rPr>
        <w:rFonts w:ascii="Verdana" w:hAnsi="Verdana"/>
        <w:b/>
        <w:i/>
        <w:color w:val="002060"/>
        <w:sz w:val="40"/>
        <w:szCs w:val="40"/>
      </w:rPr>
      <w:t>Thames Laboratories (B&amp;S Group)</w:t>
    </w:r>
  </w:p>
  <w:p w:rsidR="003453A6" w:rsidRDefault="003453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651D"/>
    <w:multiLevelType w:val="hybridMultilevel"/>
    <w:tmpl w:val="28025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291CBE"/>
    <w:multiLevelType w:val="hybridMultilevel"/>
    <w:tmpl w:val="1CA0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20068"/>
    <w:multiLevelType w:val="hybridMultilevel"/>
    <w:tmpl w:val="2662F9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E98"/>
    <w:rsid w:val="00004A33"/>
    <w:rsid w:val="00016576"/>
    <w:rsid w:val="0002663A"/>
    <w:rsid w:val="000E63FA"/>
    <w:rsid w:val="00130848"/>
    <w:rsid w:val="001D16AE"/>
    <w:rsid w:val="001F4BBD"/>
    <w:rsid w:val="00212674"/>
    <w:rsid w:val="002F37CA"/>
    <w:rsid w:val="003453A6"/>
    <w:rsid w:val="003B5330"/>
    <w:rsid w:val="00443E7E"/>
    <w:rsid w:val="004D1FCF"/>
    <w:rsid w:val="00510EB7"/>
    <w:rsid w:val="007149BC"/>
    <w:rsid w:val="007B73D7"/>
    <w:rsid w:val="007F1E98"/>
    <w:rsid w:val="009201E0"/>
    <w:rsid w:val="00965C06"/>
    <w:rsid w:val="009712BB"/>
    <w:rsid w:val="009E12BA"/>
    <w:rsid w:val="00A235FB"/>
    <w:rsid w:val="00A9086B"/>
    <w:rsid w:val="00AC201D"/>
    <w:rsid w:val="00BC5595"/>
    <w:rsid w:val="00C11AA4"/>
    <w:rsid w:val="00C71F78"/>
    <w:rsid w:val="00C734CE"/>
    <w:rsid w:val="00CE1860"/>
    <w:rsid w:val="00D740E7"/>
    <w:rsid w:val="00DB6C21"/>
    <w:rsid w:val="00DC4DC0"/>
    <w:rsid w:val="00EC2D73"/>
    <w:rsid w:val="00F636C4"/>
    <w:rsid w:val="00FA2697"/>
    <w:rsid w:val="00FD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E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E98"/>
  </w:style>
  <w:style w:type="paragraph" w:styleId="Footer">
    <w:name w:val="footer"/>
    <w:basedOn w:val="Normal"/>
    <w:link w:val="FooterChar"/>
    <w:uiPriority w:val="99"/>
    <w:unhideWhenUsed/>
    <w:rsid w:val="007F1E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E98"/>
  </w:style>
  <w:style w:type="paragraph" w:styleId="BalloonText">
    <w:name w:val="Balloon Text"/>
    <w:basedOn w:val="Normal"/>
    <w:link w:val="BalloonTextChar"/>
    <w:uiPriority w:val="99"/>
    <w:semiHidden/>
    <w:unhideWhenUsed/>
    <w:rsid w:val="007F1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E9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1E9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965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CE588.8EC0E1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masihdav</dc:creator>
  <cp:lastModifiedBy>masihdav</cp:lastModifiedBy>
  <cp:revision>3</cp:revision>
  <cp:lastPrinted>2013-12-18T11:48:00Z</cp:lastPrinted>
  <dcterms:created xsi:type="dcterms:W3CDTF">2015-11-17T16:52:00Z</dcterms:created>
  <dcterms:modified xsi:type="dcterms:W3CDTF">2015-11-17T17:07:00Z</dcterms:modified>
</cp:coreProperties>
</file>